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AC" w:rsidRPr="003D57DB" w:rsidRDefault="00A066FF" w:rsidP="001C28AC">
      <w:pPr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3.55pt;margin-top:-12.75pt;width:476.95pt;height:73.45pt;z-index:251660800;mso-width-relative:margin;mso-height-relative:margin" strokeweight="1.5pt">
            <v:textbox>
              <w:txbxContent>
                <w:p w:rsidR="001C28AC" w:rsidRPr="00D40B6C" w:rsidRDefault="001C28AC" w:rsidP="001C28AC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6C">
                    <w:rPr>
                      <w:sz w:val="24"/>
                      <w:szCs w:val="24"/>
                    </w:rPr>
                    <w:t>BACCALAUREAT PROFESSIONNEL – SESSION 201</w:t>
                  </w:r>
                  <w:r w:rsidR="003D57DB" w:rsidRPr="00D40B6C">
                    <w:rPr>
                      <w:sz w:val="24"/>
                      <w:szCs w:val="24"/>
                    </w:rPr>
                    <w:t>4</w:t>
                  </w:r>
                </w:p>
                <w:p w:rsidR="001C28AC" w:rsidRPr="00D40B6C" w:rsidRDefault="001C28AC" w:rsidP="001C28AC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6C">
                    <w:rPr>
                      <w:sz w:val="24"/>
                      <w:szCs w:val="24"/>
                    </w:rPr>
                    <w:t>EPREUVE ORALE DE CONTRÔLE</w:t>
                  </w:r>
                </w:p>
                <w:p w:rsidR="001C28AC" w:rsidRPr="00D40B6C" w:rsidRDefault="001C28AC" w:rsidP="001C28AC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6C">
                    <w:rPr>
                      <w:sz w:val="24"/>
                      <w:szCs w:val="24"/>
                    </w:rPr>
                    <w:t>SUJET :</w:t>
                  </w:r>
                  <w:r w:rsidR="003D57DB" w:rsidRPr="00D40B6C">
                    <w:rPr>
                      <w:sz w:val="24"/>
                      <w:szCs w:val="24"/>
                    </w:rPr>
                    <w:t xml:space="preserve"> Probabilités</w:t>
                  </w:r>
                </w:p>
              </w:txbxContent>
            </v:textbox>
          </v:shape>
        </w:pict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 w:rsidRPr="003D57DB">
        <w:rPr>
          <w:rFonts w:ascii="AkzidenzGroteskBE-Md" w:hAnsi="AkzidenzGroteskBE-Md" w:cs="AkzidenzGroteskBE-Md"/>
          <w:bCs/>
          <w:color w:val="000000"/>
        </w:rPr>
        <w:tab/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A066FF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pict>
          <v:shape id="_x0000_s1036" type="#_x0000_t202" style="position:absolute;margin-left:23.55pt;margin-top:6.95pt;width:476.95pt;height:53.25pt;z-index:251661824;mso-width-relative:margin;mso-height-relative:margin" strokeweight="1.5pt">
            <v:textbox>
              <w:txbxContent>
                <w:p w:rsidR="001C28AC" w:rsidRPr="003D57DB" w:rsidRDefault="001C28AC" w:rsidP="001C28AC">
                  <w:pPr>
                    <w:rPr>
                      <w:sz w:val="24"/>
                      <w:szCs w:val="24"/>
                    </w:rPr>
                  </w:pPr>
                  <w:r w:rsidRPr="003D57DB">
                    <w:rPr>
                      <w:sz w:val="24"/>
                      <w:szCs w:val="24"/>
                    </w:rPr>
                    <w:t>NOM et Prénom du candidat :</w:t>
                  </w:r>
                  <w:r w:rsidR="003D57DB">
                    <w:rPr>
                      <w:sz w:val="24"/>
                      <w:szCs w:val="24"/>
                    </w:rPr>
                    <w:t>…………………………………………………………………………………..…………..</w:t>
                  </w:r>
                </w:p>
                <w:p w:rsidR="001C28AC" w:rsidRPr="003D57DB" w:rsidRDefault="001C28AC" w:rsidP="001C28AC">
                  <w:pPr>
                    <w:rPr>
                      <w:sz w:val="24"/>
                      <w:szCs w:val="24"/>
                    </w:rPr>
                  </w:pPr>
                  <w:r w:rsidRPr="003D57DB">
                    <w:rPr>
                      <w:sz w:val="24"/>
                      <w:szCs w:val="24"/>
                    </w:rPr>
                    <w:t>Numéro du candidat :</w:t>
                  </w:r>
                  <w:r w:rsidR="003D57DB"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 w:rsidRPr="003D57DB">
        <w:rPr>
          <w:rFonts w:ascii="AkzidenzGroteskBE-Md" w:hAnsi="AkzidenzGroteskBE-Md" w:cs="AkzidenzGroteskBE-Md"/>
          <w:bCs/>
          <w:color w:val="000000"/>
        </w:rPr>
        <w:tab/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3D57DB" w:rsidRDefault="003D57D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</w:p>
    <w:p w:rsidR="00F70121" w:rsidRDefault="00AE399B" w:rsidP="00F70121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jc w:val="both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Lors d’un voyage au mexique, 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>5</w:t>
      </w:r>
      <w:r w:rsidR="00755F07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amis achètent des 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hot spice b</w:t>
      </w:r>
      <w:r w:rsidR="00755F07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urgers. 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De</w:t>
      </w:r>
      <w:r w:rsidR="00755F07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l’avis de tous, les hamburgers sont 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>vraiment immangeable</w:t>
      </w:r>
      <w:r w:rsidR="00755F07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car trop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épicés.</w:t>
      </w:r>
    </w:p>
    <w:p w:rsidR="00AE399B" w:rsidRDefault="00755F07" w:rsidP="00F70121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jc w:val="both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Pour rigoler, l’un d</w:t>
      </w:r>
      <w:r w:rsidR="00F70121">
        <w:rPr>
          <w:rFonts w:ascii="AkzidenzGroteskBE-Md" w:hAnsi="AkzidenzGroteskBE-Md" w:cs="AkzidenzGroteskBE-Md"/>
          <w:bCs/>
          <w:noProof/>
          <w:color w:val="000000"/>
          <w:lang w:eastAsia="fr-FR"/>
        </w:rPr>
        <w:t>’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eux lance : «On ne va pas les jeter.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Chacun d’entre nous va lancer une pièce de monnaie non truquée quatre fois de suite.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Ce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>ux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qui tombe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>nt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sur « face »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au moins 3 fois devront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  <w:r w:rsidR="00C405B5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manger les 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>hamburger</w:t>
      </w:r>
      <w:r w:rsidR="00C405B5">
        <w:rPr>
          <w:rFonts w:ascii="AkzidenzGroteskBE-Md" w:hAnsi="AkzidenzGroteskBE-Md" w:cs="AkzidenzGroteskBE-Md"/>
          <w:bCs/>
          <w:noProof/>
          <w:color w:val="000000"/>
          <w:lang w:eastAsia="fr-FR"/>
        </w:rPr>
        <w:t>s</w:t>
      </w:r>
      <w:r w:rsidR="00AE399B">
        <w:rPr>
          <w:rFonts w:ascii="AkzidenzGroteskBE-Md" w:hAnsi="AkzidenzGroteskBE-Md" w:cs="AkzidenzGroteskBE-Md"/>
          <w:bCs/>
          <w:noProof/>
          <w:color w:val="000000"/>
          <w:lang w:eastAsia="fr-FR"/>
        </w:rPr>
        <w:t>. »</w:t>
      </w:r>
    </w:p>
    <w:p w:rsidR="00AE399B" w:rsidRDefault="00AE399B" w:rsidP="00F70121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jc w:val="both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Dans un éclat de rire général, tout le monde accepte.</w:t>
      </w:r>
    </w:p>
    <w:p w:rsidR="00C047FF" w:rsidRPr="00AE399B" w:rsidRDefault="00AE399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br/>
      </w:r>
      <w:r w:rsidRPr="00AE399B"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  <w:t>Problématique : Quelle est la probabilité pour chaque ami de devoir manger les hot spice burger</w:t>
      </w:r>
      <w:r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  <w:t>.</w:t>
      </w:r>
      <w:r w:rsidRPr="00AE399B"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  <w:t xml:space="preserve"> </w:t>
      </w:r>
      <w:r w:rsidR="00755F07" w:rsidRPr="00AE399B"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  <w:br/>
      </w:r>
    </w:p>
    <w:p w:rsidR="003D57DB" w:rsidRDefault="003D57D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</w:p>
    <w:p w:rsidR="009146CD" w:rsidRDefault="00AE399B" w:rsidP="00D40B6C">
      <w:pPr>
        <w:pStyle w:val="Paragraphedeliste"/>
        <w:numPr>
          <w:ilvl w:val="0"/>
          <w:numId w:val="7"/>
        </w:num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Soit F l’évènement « le résultat d</w:t>
      </w:r>
      <w:r w:rsidR="00F45548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’un lancer </w:t>
      </w:r>
      <w:r w:rsidR="00C405B5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de la pièce 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est face » . Quelle est la probabilité p(F)</w:t>
      </w:r>
    </w:p>
    <w:p w:rsidR="00F45548" w:rsidRPr="00D40B6C" w:rsidRDefault="00F45548" w:rsidP="009146CD">
      <w:pPr>
        <w:pStyle w:val="Paragraphedeliste"/>
        <w:tabs>
          <w:tab w:val="left" w:pos="1612"/>
        </w:tabs>
        <w:autoSpaceDE w:val="0"/>
        <w:autoSpaceDN w:val="0"/>
        <w:adjustRightInd w:val="0"/>
        <w:spacing w:after="0" w:line="240" w:lineRule="auto"/>
        <w:jc w:val="center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br/>
      </w:r>
      <w:r>
        <w:rPr>
          <w:rFonts w:ascii="AkzidenzGroteskBE-Md" w:hAnsi="AkzidenzGroteskBE-Md" w:cs="AkzidenzGroteskBE-Md"/>
          <w:noProof/>
        </w:rPr>
        <w:t xml:space="preserve"> </w:t>
      </w:r>
      <m:oMath>
        <m:r>
          <w:rPr>
            <w:rFonts w:ascii="Cambria Math" w:hAnsi="Cambria Math"/>
          </w:rPr>
          <m:t>□</m:t>
        </m:r>
      </m:oMath>
      <w:r>
        <w:rPr>
          <w:rFonts w:ascii="AkzidenzGroteskBE-Md" w:hAnsi="AkzidenzGroteskBE-Md" w:cs="AkzidenzGroteskBE-Md"/>
          <w:noProof/>
        </w:rPr>
        <w:t xml:space="preserve"> 1 / 2  </w:t>
      </w:r>
      <w:r w:rsidR="00D40B6C">
        <w:rPr>
          <w:rFonts w:ascii="AkzidenzGroteskBE-Md" w:hAnsi="AkzidenzGroteskBE-Md" w:cs="AkzidenzGroteskBE-Md"/>
          <w:noProof/>
        </w:rPr>
        <w:t xml:space="preserve">                       </w:t>
      </w:r>
      <w:r>
        <w:rPr>
          <w:rFonts w:ascii="AkzidenzGroteskBE-Md" w:hAnsi="AkzidenzGroteskBE-Md" w:cs="AkzidenzGroteskBE-Md"/>
          <w:noProof/>
        </w:rPr>
        <w:t xml:space="preserve"> </w:t>
      </w:r>
      <m:oMath>
        <m:r>
          <w:rPr>
            <w:rFonts w:ascii="Cambria Math" w:hAnsi="Cambria Math"/>
          </w:rPr>
          <m:t>□</m:t>
        </m:r>
      </m:oMath>
      <w:r>
        <w:rPr>
          <w:rFonts w:ascii="AkzidenzGroteskBE-Md" w:hAnsi="AkzidenzGroteskBE-Md" w:cs="AkzidenzGroteskBE-Md"/>
          <w:noProof/>
        </w:rPr>
        <w:t xml:space="preserve"> 1 / 3</w:t>
      </w:r>
      <w:r w:rsidR="00D40B6C">
        <w:rPr>
          <w:rFonts w:ascii="AkzidenzGroteskBE-Md" w:hAnsi="AkzidenzGroteskBE-Md" w:cs="AkzidenzGroteskBE-Md"/>
          <w:noProof/>
        </w:rPr>
        <w:t xml:space="preserve">                               </w:t>
      </w:r>
      <w:r w:rsidRPr="00D40B6C">
        <w:rPr>
          <w:rFonts w:ascii="AkzidenzGroteskBE-Md" w:hAnsi="AkzidenzGroteskBE-Md" w:cs="AkzidenzGroteskBE-Md"/>
          <w:noProof/>
        </w:rPr>
        <w:t xml:space="preserve"> </w:t>
      </w:r>
      <m:oMath>
        <m:r>
          <w:rPr>
            <w:rFonts w:ascii="Cambria Math" w:hAnsi="Cambria Math"/>
          </w:rPr>
          <m:t>□</m:t>
        </m:r>
      </m:oMath>
      <w:r w:rsidRPr="00D40B6C">
        <w:rPr>
          <w:rFonts w:ascii="AkzidenzGroteskBE-Md" w:hAnsi="AkzidenzGroteskBE-Md" w:cs="AkzidenzGroteskBE-Md"/>
          <w:noProof/>
        </w:rPr>
        <w:t xml:space="preserve"> 1 / 4</w:t>
      </w:r>
    </w:p>
    <w:p w:rsidR="00F45548" w:rsidRDefault="00F45548" w:rsidP="00F45548">
      <w:pPr>
        <w:pStyle w:val="Paragraphedeliste"/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noProof/>
        </w:rPr>
      </w:pPr>
    </w:p>
    <w:p w:rsidR="00F45548" w:rsidRDefault="00F45548" w:rsidP="00F45548">
      <w:pPr>
        <w:pStyle w:val="Paragraphedeliste"/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noProof/>
        </w:rPr>
      </w:pPr>
    </w:p>
    <w:p w:rsidR="00AE399B" w:rsidRPr="00D40B6C" w:rsidRDefault="00F45548" w:rsidP="00D40B6C">
      <w:r w:rsidRPr="00D40B6C">
        <w:rPr>
          <w:rFonts w:ascii="AkzidenzGroteskBE-Md" w:hAnsi="AkzidenzGroteskBE-Md" w:cs="AkzidenzGroteskBE-Md"/>
          <w:noProof/>
        </w:rPr>
        <w:t xml:space="preserve"> </w:t>
      </w:r>
    </w:p>
    <w:p w:rsidR="008F56B2" w:rsidRPr="00D40B6C" w:rsidRDefault="008F56B2" w:rsidP="00D40B6C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D40B6C">
        <w:rPr>
          <w:sz w:val="24"/>
          <w:szCs w:val="24"/>
        </w:rPr>
        <w:t>Compléter l’arbre suivant :</w:t>
      </w:r>
    </w:p>
    <w:p w:rsidR="008F56B2" w:rsidRDefault="001B577D" w:rsidP="008F56B2">
      <w:r>
        <w:rPr>
          <w:noProof/>
          <w:lang w:eastAsia="fr-FR"/>
        </w:rPr>
        <w:drawing>
          <wp:inline distT="0" distB="0" distL="0" distR="0">
            <wp:extent cx="3629924" cy="2565238"/>
            <wp:effectExtent l="19050" t="0" r="8626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586" t="17338" r="18755" b="15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998" cy="2566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6B2" w:rsidRPr="00C405B5" w:rsidRDefault="000A32DA" w:rsidP="00D40B6C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C405B5">
        <w:rPr>
          <w:sz w:val="24"/>
          <w:szCs w:val="24"/>
        </w:rPr>
        <w:t>Répondre à la problématique :</w:t>
      </w:r>
    </w:p>
    <w:p w:rsidR="000A32DA" w:rsidRDefault="000A32DA" w:rsidP="000A32DA">
      <w:r>
        <w:t>……………………………………………………………………………………………………………………………………………………………………………………</w:t>
      </w:r>
      <w:r w:rsidR="00C405B5">
        <w:br/>
      </w:r>
      <w:r w:rsidR="00C405B5">
        <w:br/>
      </w:r>
      <w:r>
        <w:t>……………………………………………………………………………………………………………………………………………………………………………………</w:t>
      </w:r>
      <w:r w:rsidR="00C405B5">
        <w:br/>
      </w:r>
      <w:r w:rsidR="00C405B5">
        <w:br/>
      </w:r>
      <w:r>
        <w:t>……………………………………………………………………………………………………………………………………………………………………………………</w:t>
      </w:r>
    </w:p>
    <w:sectPr w:rsidR="000A32DA" w:rsidSect="00D03062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GroteskBE-M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7D3C"/>
    <w:multiLevelType w:val="hybridMultilevel"/>
    <w:tmpl w:val="2CFE7E2A"/>
    <w:lvl w:ilvl="0" w:tplc="AA0C2D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93AA9"/>
    <w:multiLevelType w:val="hybridMultilevel"/>
    <w:tmpl w:val="9AB0D0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26024"/>
    <w:multiLevelType w:val="hybridMultilevel"/>
    <w:tmpl w:val="805A6E8C"/>
    <w:lvl w:ilvl="0" w:tplc="5192D5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02910"/>
    <w:multiLevelType w:val="hybridMultilevel"/>
    <w:tmpl w:val="91F046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74E19"/>
    <w:multiLevelType w:val="hybridMultilevel"/>
    <w:tmpl w:val="67AA3AD6"/>
    <w:lvl w:ilvl="0" w:tplc="FDDED66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C75B4"/>
    <w:multiLevelType w:val="hybridMultilevel"/>
    <w:tmpl w:val="23026D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A2839"/>
    <w:multiLevelType w:val="hybridMultilevel"/>
    <w:tmpl w:val="27D0CD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8282A"/>
    <w:rsid w:val="00062E7A"/>
    <w:rsid w:val="000A32DA"/>
    <w:rsid w:val="00112DBF"/>
    <w:rsid w:val="001642B0"/>
    <w:rsid w:val="00166BCB"/>
    <w:rsid w:val="001B577D"/>
    <w:rsid w:val="001C28AC"/>
    <w:rsid w:val="001C502C"/>
    <w:rsid w:val="00232C5A"/>
    <w:rsid w:val="002A7D9A"/>
    <w:rsid w:val="003D57DB"/>
    <w:rsid w:val="003E1DA9"/>
    <w:rsid w:val="00624910"/>
    <w:rsid w:val="00755F07"/>
    <w:rsid w:val="007B5237"/>
    <w:rsid w:val="007C41F1"/>
    <w:rsid w:val="008223DA"/>
    <w:rsid w:val="008616A5"/>
    <w:rsid w:val="0088282A"/>
    <w:rsid w:val="008D3792"/>
    <w:rsid w:val="008F56B2"/>
    <w:rsid w:val="009146CD"/>
    <w:rsid w:val="00925BFE"/>
    <w:rsid w:val="00931CEB"/>
    <w:rsid w:val="00963782"/>
    <w:rsid w:val="00A066FF"/>
    <w:rsid w:val="00AE0856"/>
    <w:rsid w:val="00AE399B"/>
    <w:rsid w:val="00C047FF"/>
    <w:rsid w:val="00C405B5"/>
    <w:rsid w:val="00D03062"/>
    <w:rsid w:val="00D063F9"/>
    <w:rsid w:val="00D40B6C"/>
    <w:rsid w:val="00DB50AC"/>
    <w:rsid w:val="00E824A1"/>
    <w:rsid w:val="00F03398"/>
    <w:rsid w:val="00F36D17"/>
    <w:rsid w:val="00F45548"/>
    <w:rsid w:val="00F662E3"/>
    <w:rsid w:val="00F70121"/>
    <w:rsid w:val="00FD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82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8282A"/>
    <w:pPr>
      <w:ind w:left="720"/>
      <w:contextualSpacing/>
    </w:pPr>
  </w:style>
  <w:style w:type="table" w:styleId="Grilledutableau">
    <w:name w:val="Table Grid"/>
    <w:basedOn w:val="TableauNormal"/>
    <w:uiPriority w:val="59"/>
    <w:rsid w:val="00232C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3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D1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1642B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FBB2F-B9F7-4155-AD39-F77B1714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</dc:creator>
  <cp:lastModifiedBy>Julien</cp:lastModifiedBy>
  <cp:revision>7</cp:revision>
  <dcterms:created xsi:type="dcterms:W3CDTF">2014-06-20T14:22:00Z</dcterms:created>
  <dcterms:modified xsi:type="dcterms:W3CDTF">2014-06-25T14:23:00Z</dcterms:modified>
</cp:coreProperties>
</file>